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FunDevelopment Code of Conduct Policy 2024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n-US"/>
        </w:rPr>
        <w:t>Code of Conduct Policy</w:t>
      </w:r>
      <w:r>
        <w:rPr>
          <w:sz w:val="24"/>
          <w:szCs w:val="24"/>
          <w:rtl w:val="0"/>
          <w:lang w:val="en-US"/>
        </w:rPr>
        <w:t xml:space="preserve"> 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February 2024 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Review February 2025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The purpose and scope of behaviour code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behaviour code outlines the conduct that </w:t>
      </w:r>
      <w:r>
        <w:rPr>
          <w:sz w:val="24"/>
          <w:szCs w:val="24"/>
          <w:rtl w:val="0"/>
          <w:lang w:val="en-US"/>
        </w:rPr>
        <w:t>Fun Development e</w:t>
      </w:r>
      <w:r>
        <w:rPr>
          <w:sz w:val="24"/>
          <w:szCs w:val="24"/>
          <w:rtl w:val="0"/>
          <w:lang w:val="en-US"/>
        </w:rPr>
        <w:t>xpects from all our</w:t>
      </w:r>
      <w:r>
        <w:rPr>
          <w:sz w:val="24"/>
          <w:szCs w:val="24"/>
          <w:rtl w:val="0"/>
          <w:lang w:val="en-US"/>
        </w:rPr>
        <w:t xml:space="preserve"> contacted</w:t>
      </w:r>
      <w:r>
        <w:rPr>
          <w:sz w:val="24"/>
          <w:szCs w:val="24"/>
          <w:rtl w:val="0"/>
          <w:lang w:val="en-US"/>
        </w:rPr>
        <w:t xml:space="preserve"> staff and volunteers. This includes </w:t>
      </w:r>
      <w:r>
        <w:rPr>
          <w:sz w:val="24"/>
          <w:szCs w:val="24"/>
          <w:rtl w:val="0"/>
          <w:lang w:val="en-US"/>
        </w:rPr>
        <w:t xml:space="preserve">professionals, contractors, </w:t>
      </w:r>
      <w:r>
        <w:rPr>
          <w:sz w:val="24"/>
          <w:szCs w:val="24"/>
          <w:rtl w:val="0"/>
          <w:lang w:val="en-US"/>
        </w:rPr>
        <w:t>students on work placement and anyone who is undertaking duties for the organisation, whether paid or unpaid.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behaviour code is there to help us protect children and young people from abuse. It has been informed by the views of children and young people.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Fun Development</w:t>
      </w:r>
      <w:r>
        <w:rPr>
          <w:sz w:val="24"/>
          <w:szCs w:val="24"/>
          <w:rtl w:val="0"/>
          <w:lang w:val="en-US"/>
        </w:rPr>
        <w:t xml:space="preserve"> is responsible for making sure everyone taking part in our activities has seen, understood and agreed to follow the code of behaviour, and that they understand the consequences of inappropriate behaviour.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 xml:space="preserve">The role of </w:t>
      </w:r>
      <w:r>
        <w:rPr>
          <w:sz w:val="24"/>
          <w:szCs w:val="24"/>
          <w:u w:val="single"/>
          <w:rtl w:val="0"/>
          <w:lang w:val="en-US"/>
        </w:rPr>
        <w:t xml:space="preserve"> contracted </w:t>
      </w:r>
      <w:r>
        <w:rPr>
          <w:sz w:val="24"/>
          <w:szCs w:val="24"/>
          <w:u w:val="single"/>
          <w:rtl w:val="0"/>
          <w:lang w:val="en-US"/>
        </w:rPr>
        <w:t>staff and volunteers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In your role at </w:t>
      </w:r>
      <w:r>
        <w:rPr>
          <w:sz w:val="24"/>
          <w:szCs w:val="24"/>
          <w:rtl w:val="0"/>
          <w:lang w:val="en-US"/>
        </w:rPr>
        <w:t xml:space="preserve">Fun Development </w:t>
      </w:r>
      <w:r>
        <w:rPr>
          <w:sz w:val="24"/>
          <w:szCs w:val="24"/>
          <w:rtl w:val="0"/>
          <w:lang w:val="en-US"/>
        </w:rPr>
        <w:t>you are acting in a position of trust and authority and have a duty of care towards the children and young people we work with. You are likely to be seen as a role model by young people and are expected to act appropriately.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expect people who take part in our services to display appropriate behaviour at all times. This includes behaviour that takes place outside our organisation and behaviour that takes place online.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Responsibility of staff and volunteers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are responsible for: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prioritising the welfare of children and young people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providing a safe environment for children and young people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ensuring equipment is used safely and for its intended purpose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having good awareness of issues to do with safeguarding and child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</w:t>
      </w:r>
      <w:r>
        <w:rPr>
          <w:sz w:val="24"/>
          <w:szCs w:val="24"/>
          <w:rtl w:val="0"/>
          <w:lang w:val="en-US"/>
        </w:rPr>
        <w:t>protection and taking action when appropriate.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following our policies and procedures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including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fr-FR"/>
        </w:rPr>
        <w:t>our</w:t>
      </w:r>
      <w:r>
        <w:rPr>
          <w:sz w:val="24"/>
          <w:szCs w:val="24"/>
          <w:rtl w:val="0"/>
          <w:lang w:val="en-US"/>
        </w:rPr>
        <w:t xml:space="preserve"> policies and procedures for s</w:t>
      </w:r>
      <w:r>
        <w:rPr>
          <w:sz w:val="24"/>
          <w:szCs w:val="24"/>
          <w:rtl w:val="0"/>
          <w:lang w:val="en-US"/>
        </w:rPr>
        <w:t>afeguarding</w:t>
      </w:r>
      <w:r>
        <w:rPr>
          <w:sz w:val="24"/>
          <w:szCs w:val="24"/>
          <w:rtl w:val="0"/>
          <w:lang w:val="en-US"/>
        </w:rPr>
        <w:t xml:space="preserve"> and child</w:t>
      </w:r>
      <w:r>
        <w:rPr>
          <w:sz w:val="24"/>
          <w:szCs w:val="24"/>
          <w:rtl w:val="0"/>
          <w:lang w:val="en-US"/>
        </w:rPr>
        <w:t xml:space="preserve"> protection, whistleblowing and online safety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staying within the law at all times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modelling good behaviour for children and young people to follow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 xml:space="preserve"> discussing any behaviour concerns with the safeguarding lead and parents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reporting all concerns about abusive behaviour, following our safeguarding and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</w:t>
      </w:r>
      <w:r>
        <w:rPr>
          <w:sz w:val="24"/>
          <w:szCs w:val="24"/>
          <w:rtl w:val="0"/>
          <w:lang w:val="en-US"/>
        </w:rPr>
        <w:t>child protection procedures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this includes inappropriate behaviour displayed by an adult or child and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</w:t>
      </w:r>
      <w:r>
        <w:rPr>
          <w:sz w:val="24"/>
          <w:szCs w:val="24"/>
          <w:rtl w:val="0"/>
          <w:lang w:val="en-US"/>
        </w:rPr>
        <w:t>directed at anybody of any age.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Respecting children and young people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should: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listen to and respect children at all times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value and take children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contributions seriously, actively involving them in planning activities wherever possible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respect a young person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right to personal privacy as far as possible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if you need to break confidentiality in order to follow child protection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</w:t>
      </w:r>
      <w:r>
        <w:rPr>
          <w:sz w:val="24"/>
          <w:szCs w:val="24"/>
          <w:rtl w:val="0"/>
          <w:lang w:val="en-US"/>
        </w:rPr>
        <w:t>procedures, it is important to explain this to the child or young person at the earliest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  </w:t>
      </w:r>
      <w:r>
        <w:rPr>
          <w:sz w:val="24"/>
          <w:szCs w:val="24"/>
          <w:rtl w:val="0"/>
          <w:lang w:val="en-US"/>
        </w:rPr>
        <w:t>opportunity.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Diversity and inclusion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should: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treat children and young people fairly and without prejudice or discrimination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understand that children and young people are individuals with individual needs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respect differences in gender, sexual orientation, culture, race, ethnicity,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disability and religious belief systems, and appreciate that all participants bring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something valuable and different to the group/organisation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challenge discrimination and prejudice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encourage young people and adults to speak out about attitudes or behaviour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that makes them uncomfortable.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n-US"/>
        </w:rPr>
        <w:t>Find out more about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safeguarding children who come from Black, Asian and minoritised ethnic communities</w:t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"https://learning.nspcc.org.uk/safeguarding-child-protection/children-from-black-asian-minoritised-ethnic-communities"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https://learning.nspcc.org.uk/safeguarding-child-protection/children-from-black-asian-minoritised-ethnic-communities</w:t>
      </w:r>
      <w:r>
        <w:rPr>
          <w:sz w:val="24"/>
          <w:szCs w:val="24"/>
        </w:rPr>
        <w:fldChar w:fldCharType="end" w:fldLock="0"/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safeguarding d/Deaf and disabled children and young people</w:t>
      </w:r>
    </w:p>
    <w:p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"https://learning.nspcc.org.uk/safeguarding-child-protection/deaf-and-disabled-children"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https://learning.nspcc.org.uk/safeguarding-child-protection/deaf-and-disabled-children</w:t>
      </w:r>
      <w:r>
        <w:rPr>
          <w:sz w:val="24"/>
          <w:szCs w:val="24"/>
        </w:rPr>
        <w:fldChar w:fldCharType="end" w:fldLock="0"/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safeguarding LGBTQ+ children and young people</w:t>
      </w:r>
    </w:p>
    <w:p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"https://learning.nspcc.org.uk/safeguarding-child-protection/lgbtq-children-young-people"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https://learning.nspcc.org.uk/safeguarding-child-protection/lgbtq-children-young-people</w:t>
      </w:r>
      <w:r>
        <w:rPr>
          <w:sz w:val="24"/>
          <w:szCs w:val="24"/>
        </w:rPr>
        <w:fldChar w:fldCharType="end" w:fldLock="0"/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safeguarding children with special educational needs and disabilities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(SEND).</w:t>
      </w:r>
    </w:p>
    <w:p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"https://learning.nspcc.org.uk/safeguarding-child-protection-schools/safeguarding-children-with-special-educational-needs-and-disabilities-send"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https://learning.nspcc.org.uk/safeguarding-child-protection-schools/safeguarding-children-with-special-educational-needs-and-disabilities-sen</w:t>
      </w:r>
      <w:r>
        <w:rPr>
          <w:rStyle w:val="Hyperlink.0"/>
          <w:sz w:val="24"/>
          <w:szCs w:val="24"/>
          <w:rtl w:val="0"/>
          <w:lang w:val="en-US"/>
        </w:rPr>
        <w:t>d</w:t>
      </w:r>
      <w:r>
        <w:rPr>
          <w:sz w:val="24"/>
          <w:szCs w:val="24"/>
        </w:rPr>
        <w:fldChar w:fldCharType="end" w:fldLock="0"/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Appropriate relationships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 should: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promote relationships that are based on openness, honesty, trust and respect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avoid showing favouritism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be patient with others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exercise caution when you are discussing sensitive issues with children or</w:t>
      </w:r>
      <w:r>
        <w:rPr>
          <w:sz w:val="24"/>
          <w:szCs w:val="24"/>
          <w:rtl w:val="0"/>
          <w:lang w:val="en-US"/>
        </w:rPr>
        <w:t xml:space="preserve"> young people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</w:t>
      </w:r>
      <w:r>
        <w:rPr>
          <w:sz w:val="24"/>
          <w:szCs w:val="24"/>
          <w:rtl w:val="0"/>
          <w:lang w:val="en-US"/>
        </w:rPr>
        <w:t>ensure your contact with children and young people is appropriate and relevant to the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  </w:t>
      </w:r>
      <w:r>
        <w:rPr>
          <w:sz w:val="24"/>
          <w:szCs w:val="24"/>
          <w:rtl w:val="0"/>
          <w:lang w:val="en-US"/>
        </w:rPr>
        <w:t>nature of the activity you are involved in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ensure that whenever possible, there is more than one adult present during activities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 children and young people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 xml:space="preserve"> situation arises where you are alone with a child or young person, ensure that you are within sight or can be heard by other adults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if a child specifically asks for or needs some individual time with you, ensure other staff or volunteers know where you and the child are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only provide personal care in an emergency and make sure there is more than one adult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present if possible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unless it has been agreed that the provision of personal care is part of your role and you have been trained to do this safely.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Inappropriate behaviour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working with children and young people, you must not: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allow concerns or allegations to go unreported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take unnecessary risks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smoke, consume alcohol or use illegal substances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develop inappropriate relationships with children and young people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make inappropriate promises to children and young people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engage in behaviour that is in any way abusive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including having any form of sexual contact with a child or young person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let children and young people have your personal contact details</w:t>
      </w:r>
      <w:r>
        <w:rPr>
          <w:sz w:val="24"/>
          <w:szCs w:val="24"/>
          <w:rtl w:val="0"/>
          <w:lang w:val="en-US"/>
        </w:rPr>
        <w:t xml:space="preserve"> unless this has been agreed with their parent/guardian (</w:t>
      </w:r>
      <w:r>
        <w:rPr>
          <w:sz w:val="24"/>
          <w:szCs w:val="24"/>
          <w:rtl w:val="0"/>
          <w:lang w:val="it-IT"/>
        </w:rPr>
        <w:t>mobile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number, email or postal address) or have contact with them via a personal</w:t>
      </w:r>
      <w:r>
        <w:rPr>
          <w:sz w:val="24"/>
          <w:szCs w:val="24"/>
          <w:rtl w:val="0"/>
          <w:lang w:val="en-US"/>
        </w:rPr>
        <w:t xml:space="preserve">  social media account ( unless this has been agreed with their parent/guardian)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act in a way that can be perceived as threatening or intrusive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patronise or belittle children and young people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make sarcastic, insensitive, derogatory or sexually suggestive comments or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gestures to or in front of children and young people.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Find out more about recognising and responding to abuse</w:t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"https://learning.nspcc.org.uk/child-abuse-and-neglect/recognising-and-responding-to-abuse"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https://learning.nspcc.org.uk/child-abuse-and-neglect/recognising-and-responding-to-abuse</w:t>
      </w:r>
      <w:r>
        <w:rPr>
          <w:sz w:val="24"/>
          <w:szCs w:val="24"/>
        </w:rPr>
        <w:fldChar w:fldCharType="end" w:fldLock="0"/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Upholding this code of behaviour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</w:pPr>
      <w:r>
        <w:rPr>
          <w:sz w:val="24"/>
          <w:szCs w:val="24"/>
          <w:rtl w:val="0"/>
          <w:lang w:val="en-US"/>
        </w:rPr>
        <w:t>You should always follow this code of behaviour and never rely on your reputation or that of our organisation to protect you.</w:t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